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0B3" w:rsidRPr="006C2F5C" w:rsidRDefault="004810B3" w:rsidP="004810B3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0B3">
        <w:rPr>
          <w:rFonts w:ascii="Monotype Corsiva" w:hAnsi="Monotype Corsiva" w:cs="Tahoma"/>
          <w:kern w:val="36"/>
          <w:sz w:val="56"/>
          <w:szCs w:val="56"/>
        </w:rPr>
        <w:t>Дидактические игры как средство экологического воспитания дошкольников</w:t>
      </w:r>
    </w:p>
    <w:p w:rsidR="004810B3" w:rsidRPr="009D0419" w:rsidRDefault="004810B3" w:rsidP="004810B3">
      <w:pPr>
        <w:spacing w:before="360" w:after="240"/>
        <w:jc w:val="center"/>
        <w:rPr>
          <w:rFonts w:ascii="Times New Roman" w:hAnsi="Times New Roman" w:cs="Times New Roman"/>
          <w:sz w:val="36"/>
          <w:szCs w:val="36"/>
        </w:rPr>
      </w:pPr>
      <w:r w:rsidRPr="009D0419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</w:p>
    <w:p w:rsidR="00966E18" w:rsidRPr="004810B3" w:rsidRDefault="00423054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810B3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важнейшим этапом в </w:t>
      </w:r>
      <w:r w:rsidRPr="004810B3">
        <w:rPr>
          <w:rFonts w:ascii="Times New Roman" w:hAnsi="Times New Roman" w:cs="Times New Roman"/>
          <w:bCs/>
          <w:sz w:val="28"/>
          <w:szCs w:val="28"/>
        </w:rPr>
        <w:t>экологическом воспитании детей</w:t>
      </w:r>
      <w:r w:rsidRPr="004810B3">
        <w:rPr>
          <w:rFonts w:ascii="Times New Roman" w:hAnsi="Times New Roman" w:cs="Times New Roman"/>
          <w:sz w:val="28"/>
          <w:szCs w:val="28"/>
        </w:rPr>
        <w:t xml:space="preserve">. Именно в это время формируются </w:t>
      </w:r>
      <w:r w:rsidRPr="004810B3">
        <w:rPr>
          <w:rFonts w:ascii="Times New Roman" w:hAnsi="Times New Roman" w:cs="Times New Roman"/>
          <w:bCs/>
          <w:sz w:val="28"/>
          <w:szCs w:val="28"/>
        </w:rPr>
        <w:t>экологические представления</w:t>
      </w:r>
      <w:r w:rsidRPr="004810B3">
        <w:rPr>
          <w:rFonts w:ascii="Times New Roman" w:hAnsi="Times New Roman" w:cs="Times New Roman"/>
          <w:sz w:val="28"/>
          <w:szCs w:val="28"/>
        </w:rPr>
        <w:t xml:space="preserve">, являющиеся основой систематических знаний о природной </w:t>
      </w:r>
      <w:r w:rsidRPr="004810B3">
        <w:rPr>
          <w:rFonts w:ascii="Times New Roman" w:hAnsi="Times New Roman" w:cs="Times New Roman"/>
          <w:bCs/>
          <w:sz w:val="28"/>
          <w:szCs w:val="28"/>
        </w:rPr>
        <w:t>среде</w:t>
      </w:r>
      <w:r w:rsidRPr="004810B3">
        <w:rPr>
          <w:rFonts w:ascii="Times New Roman" w:hAnsi="Times New Roman" w:cs="Times New Roman"/>
          <w:sz w:val="28"/>
          <w:szCs w:val="28"/>
        </w:rPr>
        <w:t xml:space="preserve"> и бережном - к ней отношении.</w:t>
      </w:r>
    </w:p>
    <w:p w:rsidR="00423054" w:rsidRPr="004810B3" w:rsidRDefault="00423054" w:rsidP="004810B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1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Научить детей видеть красивое - дело  сложное. Если педагог сам искренне любит природу и бережно относится к ней, он сможет передать эти чувства детям. Дети очень наблюдательны и чутки к словам, настроению и делам взрослого, они быстро видят </w:t>
      </w:r>
      <w:proofErr w:type="gramStart"/>
      <w:r w:rsidRPr="00481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положительное</w:t>
      </w:r>
      <w:proofErr w:type="gramEnd"/>
      <w:r w:rsidRPr="00481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подражают своему наставнику. Любовь к природе означает не только определенное душевное состояние, восприятие ее красоты, но и ее понимание, ее познание.</w:t>
      </w:r>
    </w:p>
    <w:p w:rsidR="00423054" w:rsidRPr="004810B3" w:rsidRDefault="00423054" w:rsidP="004810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— основной вид деятельности детей дошкольного возраста, в процессе которой развиваются духовные и физические силы ребенка, его внимание, память, воображение, ловкость, дисциплинированность, умение находить и принимать решения. В становлении экологического сознания особенное место принадлежит игровой деятельности. Именно в ней формируются у детей моральные нормы и правила</w:t>
      </w:r>
    </w:p>
    <w:p w:rsidR="00423054" w:rsidRPr="004810B3" w:rsidRDefault="00423054" w:rsidP="004810B3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– это способ осмысления окружающего мира и своего места в нём, освоения соответствующих различным ситуациям людей поведения. В игре ребенку предоставляется возможность решить множество проблем без утомления,</w:t>
      </w:r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0FFFF"/>
          <w:lang w:eastAsia="ru-RU"/>
        </w:rPr>
        <w:t> </w:t>
      </w:r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перенапряжения, эмоциональных срывов.</w:t>
      </w:r>
    </w:p>
    <w:p w:rsidR="00423054" w:rsidRPr="004810B3" w:rsidRDefault="00423054" w:rsidP="004810B3">
      <w:pPr>
        <w:spacing w:after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игровой деятельности дети усваивают правила поведения в природе, нравственные нормы, развивается ответственность, бескорыстная помощь и сострадание. В игре, примеряя на себя роли животных и растений, воссоздавая их действия и состояния, ребенок проникается к ним чувством сопереживания, что способствует развитию у ребенка экологической этики.</w:t>
      </w:r>
    </w:p>
    <w:p w:rsidR="001B33F8" w:rsidRDefault="00423054" w:rsidP="004810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Игры природоведческого  и экологического содержания </w:t>
      </w:r>
      <w:proofErr w:type="gramStart"/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используются</w:t>
      </w:r>
      <w:proofErr w:type="gramEnd"/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с целью уточнения, закрепления, обобщения и систематизации знаний. </w:t>
      </w:r>
      <w:proofErr w:type="gramStart"/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Играя, дети лучше усваивают знания об объектах и явлениях природы, учатся устанавливать причинно – следственные связи между ними и средой, узнают о способах приспособления живых существ к мест обитания, о последовательности смен сезонов и об изменениях в живой и не живой природе. </w:t>
      </w:r>
      <w:proofErr w:type="gramEnd"/>
    </w:p>
    <w:p w:rsidR="001B33F8" w:rsidRDefault="00423054" w:rsidP="004810B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4810B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Дидактическая</w:t>
      </w:r>
      <w:r w:rsidRPr="004810B3">
        <w:rPr>
          <w:rFonts w:ascii="Times New Roman" w:hAnsi="Times New Roman" w:cs="Times New Roman"/>
          <w:color w:val="111111"/>
          <w:sz w:val="28"/>
          <w:szCs w:val="28"/>
        </w:rPr>
        <w:t> игра - явление многоплановое и сложное. Это и метод обучения, и самостоятельная деятельность </w:t>
      </w:r>
      <w:r w:rsidRPr="004810B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4810B3">
        <w:rPr>
          <w:rFonts w:ascii="Times New Roman" w:hAnsi="Times New Roman" w:cs="Times New Roman"/>
          <w:color w:val="111111"/>
          <w:sz w:val="28"/>
          <w:szCs w:val="28"/>
        </w:rPr>
        <w:t>, и </w:t>
      </w:r>
      <w:r w:rsidRPr="004810B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средство</w:t>
      </w:r>
      <w:r w:rsidRPr="004810B3">
        <w:rPr>
          <w:rFonts w:ascii="Times New Roman" w:hAnsi="Times New Roman" w:cs="Times New Roman"/>
          <w:color w:val="111111"/>
          <w:sz w:val="28"/>
          <w:szCs w:val="28"/>
        </w:rPr>
        <w:t xml:space="preserve"> всестороннего развития личности. </w:t>
      </w:r>
    </w:p>
    <w:p w:rsidR="00933EDC" w:rsidRPr="004810B3" w:rsidRDefault="00933EDC" w:rsidP="004810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Экологические знания дети получают не только не только в помещение, но и на улице, на прогулке. </w:t>
      </w:r>
    </w:p>
    <w:p w:rsidR="00933EDC" w:rsidRPr="004810B3" w:rsidRDefault="00933EDC" w:rsidP="004810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прогулок можно провести подвижные игры: </w:t>
      </w:r>
      <w:proofErr w:type="gramStart"/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«Раз, два, три, к дереву беги», «Не топчи травку», «Стрекозы, бабочки, пчелы, кузнечики», «Зайчик в беде» и т.д..</w:t>
      </w:r>
      <w:proofErr w:type="gramEnd"/>
    </w:p>
    <w:p w:rsidR="00423054" w:rsidRPr="004810B3" w:rsidRDefault="004810B3" w:rsidP="004810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23054" w:rsidRPr="0048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гровые обучающие ситуации, дидактические игры «Угадай, с какого дерева лист и плод», «Найди свою маму», «</w:t>
      </w:r>
      <w:proofErr w:type="gramStart"/>
      <w:r w:rsidR="00423054" w:rsidRPr="0048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="00423054" w:rsidRPr="0048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питается?», «У кого какое жилище?»,  игра – путешествие  «Веселый двор», словесные игры «Угадай птицу по описанию», «Узнай насекомое», «Когда это бывает?», «Прилетели птицы» и т.д., способствующие обогащению знаний.</w:t>
      </w:r>
    </w:p>
    <w:p w:rsidR="00423054" w:rsidRPr="004810B3" w:rsidRDefault="004810B3" w:rsidP="004810B3">
      <w:pPr>
        <w:spacing w:after="0"/>
        <w:ind w:firstLine="567"/>
        <w:rPr>
          <w:rFonts w:ascii="Times New Roman" w:hAnsi="Times New Roman" w:cs="Times New Roman"/>
          <w:color w:val="111111"/>
          <w:sz w:val="28"/>
          <w:szCs w:val="28"/>
        </w:rPr>
      </w:pPr>
      <w:r w:rsidRPr="004810B3">
        <w:rPr>
          <w:rFonts w:ascii="Times New Roman" w:hAnsi="Times New Roman" w:cs="Times New Roman"/>
          <w:color w:val="111111"/>
          <w:sz w:val="28"/>
          <w:szCs w:val="28"/>
        </w:rPr>
        <w:t>Интересными являются </w:t>
      </w:r>
      <w:r w:rsidRPr="004810B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4810B3">
        <w:rPr>
          <w:rFonts w:ascii="Times New Roman" w:hAnsi="Times New Roman" w:cs="Times New Roman"/>
          <w:color w:val="111111"/>
          <w:sz w:val="28"/>
          <w:szCs w:val="28"/>
        </w:rPr>
        <w:t> в загадки-описания - они упражняют детей в умении выделять характерные признаки предмета, называть их словами, </w:t>
      </w:r>
      <w:r w:rsidRPr="004810B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воспитывают внимание</w:t>
      </w:r>
      <w:r w:rsidRPr="004810B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4810B3" w:rsidRPr="004810B3" w:rsidRDefault="004810B3" w:rsidP="004810B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1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этих игр состоит в том, чтобы сформировать у дошкольников мотивацию к природоохранной деятельности: вызвать у них интерес и желание ухаживать за природными объектами, эмоционально настроить детей на тот, или иной вид труда, активизировать их в процессе выполнения поручений.</w:t>
      </w: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810B3" w:rsidRDefault="004810B3" w:rsidP="004810B3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4810B3" w:rsidSect="0096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054"/>
    <w:rsid w:val="000E7AB5"/>
    <w:rsid w:val="001B33F8"/>
    <w:rsid w:val="00303C78"/>
    <w:rsid w:val="00423054"/>
    <w:rsid w:val="004810B3"/>
    <w:rsid w:val="00933EDC"/>
    <w:rsid w:val="00966E18"/>
    <w:rsid w:val="00DB3880"/>
    <w:rsid w:val="00FA2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3054"/>
    <w:rPr>
      <w:b/>
      <w:bCs/>
    </w:rPr>
  </w:style>
  <w:style w:type="character" w:customStyle="1" w:styleId="c11">
    <w:name w:val="c11"/>
    <w:basedOn w:val="a0"/>
    <w:rsid w:val="004810B3"/>
  </w:style>
  <w:style w:type="paragraph" w:styleId="a4">
    <w:name w:val="Normal (Web)"/>
    <w:basedOn w:val="a"/>
    <w:uiPriority w:val="99"/>
    <w:semiHidden/>
    <w:unhideWhenUsed/>
    <w:rsid w:val="00481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c14">
    <w:name w:val="c4 c14"/>
    <w:basedOn w:val="a0"/>
    <w:rsid w:val="004810B3"/>
  </w:style>
  <w:style w:type="character" w:customStyle="1" w:styleId="c0c4">
    <w:name w:val="c0 c4"/>
    <w:basedOn w:val="a0"/>
    <w:rsid w:val="004810B3"/>
  </w:style>
  <w:style w:type="character" w:customStyle="1" w:styleId="c0">
    <w:name w:val="c0"/>
    <w:basedOn w:val="a0"/>
    <w:rsid w:val="004810B3"/>
  </w:style>
  <w:style w:type="character" w:customStyle="1" w:styleId="c1">
    <w:name w:val="c1"/>
    <w:basedOn w:val="a0"/>
    <w:rsid w:val="004810B3"/>
  </w:style>
  <w:style w:type="character" w:customStyle="1" w:styleId="apple-converted-space">
    <w:name w:val="apple-converted-space"/>
    <w:basedOn w:val="a0"/>
    <w:rsid w:val="004810B3"/>
  </w:style>
  <w:style w:type="character" w:customStyle="1" w:styleId="c1c6">
    <w:name w:val="c1 c6"/>
    <w:basedOn w:val="a0"/>
    <w:rsid w:val="004810B3"/>
  </w:style>
  <w:style w:type="character" w:customStyle="1" w:styleId="c1c4c6">
    <w:name w:val="c1 c4 c6"/>
    <w:basedOn w:val="a0"/>
    <w:rsid w:val="004810B3"/>
  </w:style>
  <w:style w:type="character" w:customStyle="1" w:styleId="c1c4">
    <w:name w:val="c1 c4"/>
    <w:basedOn w:val="a0"/>
    <w:rsid w:val="004810B3"/>
  </w:style>
  <w:style w:type="paragraph" w:styleId="a5">
    <w:name w:val="Body Text"/>
    <w:basedOn w:val="a"/>
    <w:link w:val="a6"/>
    <w:rsid w:val="004810B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4810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3">
    <w:name w:val="c3"/>
    <w:basedOn w:val="a"/>
    <w:rsid w:val="004810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">
    <w:name w:val="c2"/>
    <w:basedOn w:val="a"/>
    <w:rsid w:val="004810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c8">
    <w:name w:val="c2 c8"/>
    <w:basedOn w:val="a"/>
    <w:rsid w:val="004810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7c9">
    <w:name w:val="c7 c9"/>
    <w:basedOn w:val="a"/>
    <w:rsid w:val="004810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2c10">
    <w:name w:val="c2 c10"/>
    <w:basedOn w:val="a"/>
    <w:rsid w:val="004810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5</cp:revision>
  <dcterms:created xsi:type="dcterms:W3CDTF">2022-10-09T03:39:00Z</dcterms:created>
  <dcterms:modified xsi:type="dcterms:W3CDTF">2024-10-29T04:06:00Z</dcterms:modified>
</cp:coreProperties>
</file>